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B77CBE" w:rsidRPr="004830A3" w:rsidP="00B77CBE">
      <w:pPr>
        <w:rPr>
          <w:rFonts w:cs="Arial"/>
          <w:sz w:val="22"/>
          <w:szCs w:val="22"/>
        </w:rPr>
      </w:pPr>
    </w:p>
    <w:p w:rsidR="00B77CBE" w:rsidRPr="004830A3" w:rsidP="00B77CBE">
      <w:pPr>
        <w:rPr>
          <w:rFonts w:cs="Arial"/>
          <w:sz w:val="22"/>
          <w:szCs w:val="22"/>
          <w:lang w:val="es-ES"/>
        </w:rPr>
      </w:pPr>
    </w:p>
    <w:p w:rsidR="00B77CBE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7E440F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7E440F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7E440F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7E440F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120764" w:rsidRPr="006A6AA3" w:rsidP="006A6AA3">
      <w:pPr>
        <w:pStyle w:val="BodyText2"/>
        <w:jc w:val="center"/>
        <w:rPr>
          <w:rFonts w:ascii="Arial" w:hAnsi="Arial" w:cs="Arial"/>
          <w:b/>
        </w:rPr>
      </w:pPr>
      <w:r w:rsidRPr="00120764">
        <w:rPr>
          <w:rFonts w:ascii="Arial" w:hAnsi="Arial" w:cs="Arial"/>
          <w:i/>
        </w:rPr>
        <w:t>“Por la cua</w:t>
      </w:r>
      <w:r>
        <w:rPr>
          <w:rFonts w:ascii="Arial" w:hAnsi="Arial" w:cs="Arial"/>
          <w:i/>
        </w:rPr>
        <w:t xml:space="preserve">l se </w:t>
      </w:r>
      <w:r w:rsidR="00053FA2">
        <w:rPr>
          <w:rFonts w:ascii="Arial" w:hAnsi="Arial" w:cs="Arial"/>
          <w:i/>
        </w:rPr>
        <w:t>termina un encargo</w:t>
      </w:r>
      <w:r w:rsidRPr="00120764">
        <w:rPr>
          <w:rFonts w:ascii="Arial" w:hAnsi="Arial" w:cs="Arial"/>
        </w:rPr>
        <w:t>”</w:t>
      </w:r>
    </w:p>
    <w:p w:rsidR="00120764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115B6E" w:rsidRPr="005F000B" w:rsidP="00115B6E">
      <w:pPr>
        <w:tabs>
          <w:tab w:val="left" w:pos="1134"/>
        </w:tabs>
        <w:ind w:left="1134" w:hanging="1134"/>
        <w:jc w:val="center"/>
        <w:rPr>
          <w:rFonts w:cs="Arial"/>
          <w:b/>
        </w:rPr>
      </w:pPr>
      <w:r w:rsidRPr="005F000B">
        <w:rPr>
          <w:rFonts w:cs="Arial"/>
          <w:b/>
        </w:rPr>
        <w:t>LA SUBSECRETARIA DE GESTIÓN INSTITUCIONAL DE LA</w:t>
      </w:r>
    </w:p>
    <w:p w:rsidR="00115B6E" w:rsidRPr="006A6AA3" w:rsidP="006A6AA3">
      <w:pPr>
        <w:tabs>
          <w:tab w:val="left" w:pos="1134"/>
        </w:tabs>
        <w:ind w:left="1134" w:hanging="1134"/>
        <w:jc w:val="center"/>
        <w:rPr>
          <w:rFonts w:cs="Arial"/>
          <w:b/>
        </w:rPr>
      </w:pPr>
      <w:r w:rsidRPr="005F000B">
        <w:rPr>
          <w:rFonts w:cs="Arial"/>
          <w:b/>
        </w:rPr>
        <w:t>SECRETARÍA DISTRITAL DE PLANEACIÓN</w:t>
      </w:r>
    </w:p>
    <w:p w:rsidR="00115B6E" w:rsidRPr="00FD7190" w:rsidP="00115B6E">
      <w:pPr>
        <w:ind w:left="284" w:right="453"/>
        <w:jc w:val="center"/>
        <w:rPr>
          <w:rFonts w:cs="Arial"/>
          <w:b/>
        </w:rPr>
      </w:pPr>
    </w:p>
    <w:p w:rsidR="00115B6E" w:rsidRPr="005F000B" w:rsidP="00115B6E">
      <w:pPr>
        <w:ind w:right="22"/>
        <w:jc w:val="center"/>
        <w:rPr>
          <w:rFonts w:cs="Arial"/>
        </w:rPr>
      </w:pPr>
      <w:r w:rsidRPr="005F000B">
        <w:rPr>
          <w:rFonts w:cs="Arial"/>
        </w:rPr>
        <w:t>En ejercicio de sus facultades legales, en especial de las conferidas en el numeral 2º del Artículo 1º del Decreto 101 de 2004,</w:t>
      </w:r>
      <w:r>
        <w:rPr>
          <w:rFonts w:cs="Arial"/>
        </w:rPr>
        <w:t xml:space="preserve"> y</w:t>
      </w:r>
      <w:r w:rsidRPr="005F000B">
        <w:rPr>
          <w:rFonts w:cs="Arial"/>
        </w:rPr>
        <w:t xml:space="preserve"> el artículo 1 de la Resolución No. </w:t>
      </w:r>
      <w:r w:rsidR="0055727F">
        <w:rPr>
          <w:rFonts w:cs="Arial"/>
        </w:rPr>
        <w:t>1790</w:t>
      </w:r>
      <w:r w:rsidRPr="005F000B">
        <w:rPr>
          <w:rFonts w:cs="Arial"/>
        </w:rPr>
        <w:t xml:space="preserve"> </w:t>
      </w:r>
      <w:r w:rsidR="0055727F">
        <w:rPr>
          <w:rFonts w:cs="Arial"/>
        </w:rPr>
        <w:t>13 de noviembre</w:t>
      </w:r>
      <w:r w:rsidR="005D2F10">
        <w:rPr>
          <w:rFonts w:cs="Arial"/>
        </w:rPr>
        <w:t xml:space="preserve"> de 2024</w:t>
      </w:r>
      <w:r w:rsidRPr="005F000B">
        <w:rPr>
          <w:rFonts w:cs="Arial"/>
        </w:rPr>
        <w:t>, y</w:t>
      </w:r>
    </w:p>
    <w:p w:rsidR="00120764" w:rsidRPr="00120764" w:rsidP="00120764">
      <w:pPr>
        <w:tabs>
          <w:tab w:val="left" w:pos="6048"/>
        </w:tabs>
        <w:ind w:left="284" w:right="20"/>
        <w:jc w:val="center"/>
        <w:rPr>
          <w:rFonts w:cs="Arial"/>
          <w:szCs w:val="24"/>
        </w:rPr>
      </w:pPr>
    </w:p>
    <w:p w:rsidR="00115B6E" w:rsidRPr="00FD7190" w:rsidP="006A6AA3">
      <w:pPr>
        <w:rPr>
          <w:rFonts w:cs="Arial"/>
        </w:rPr>
      </w:pPr>
    </w:p>
    <w:p w:rsidR="00115B6E" w:rsidP="00115B6E">
      <w:pPr>
        <w:jc w:val="center"/>
        <w:rPr>
          <w:rFonts w:cs="Arial"/>
          <w:b/>
        </w:rPr>
      </w:pPr>
      <w:r w:rsidRPr="00FD7190">
        <w:rPr>
          <w:rFonts w:cs="Arial"/>
          <w:b/>
        </w:rPr>
        <w:t>CONSIDERANDO</w:t>
      </w:r>
    </w:p>
    <w:p w:rsidR="00115B6E" w:rsidP="00115B6E">
      <w:pPr>
        <w:jc w:val="center"/>
        <w:rPr>
          <w:rFonts w:cs="Arial"/>
          <w:b/>
        </w:rPr>
      </w:pPr>
    </w:p>
    <w:p w:rsidR="0055727F" w:rsidRPr="005F54E8" w:rsidP="0055727F">
      <w:pPr>
        <w:ind w:right="-260"/>
        <w:rPr>
          <w:rFonts w:cs="Arial"/>
          <w:szCs w:val="24"/>
        </w:rPr>
      </w:pPr>
      <w:r w:rsidRPr="005F54E8">
        <w:rPr>
          <w:rFonts w:cs="Arial"/>
          <w:color w:val="000000"/>
          <w:szCs w:val="24"/>
        </w:rPr>
        <w:t>Que m</w:t>
      </w:r>
      <w:r w:rsidRPr="005F54E8">
        <w:rPr>
          <w:rFonts w:cs="Arial"/>
          <w:szCs w:val="24"/>
        </w:rPr>
        <w:t xml:space="preserve">ediante Resolución No. </w:t>
      </w:r>
      <w:r>
        <w:rPr>
          <w:rFonts w:cs="Arial"/>
          <w:szCs w:val="24"/>
        </w:rPr>
        <w:t xml:space="preserve">0954 </w:t>
      </w:r>
      <w:r w:rsidRPr="005F54E8">
        <w:rPr>
          <w:rFonts w:cs="Arial"/>
          <w:szCs w:val="24"/>
        </w:rPr>
        <w:t xml:space="preserve">del </w:t>
      </w:r>
      <w:r>
        <w:rPr>
          <w:rFonts w:cs="Arial"/>
          <w:szCs w:val="24"/>
        </w:rPr>
        <w:t>14 de junio</w:t>
      </w:r>
      <w:r w:rsidRPr="005F54E8">
        <w:rPr>
          <w:rFonts w:cs="Arial"/>
          <w:szCs w:val="24"/>
        </w:rPr>
        <w:t xml:space="preserve"> de 2024, fue encargad</w:t>
      </w:r>
      <w:r>
        <w:rPr>
          <w:rFonts w:cs="Arial"/>
          <w:szCs w:val="24"/>
        </w:rPr>
        <w:t>o</w:t>
      </w:r>
      <w:r w:rsidRPr="005F54E8">
        <w:rPr>
          <w:rFonts w:cs="Arial"/>
          <w:szCs w:val="24"/>
        </w:rPr>
        <w:t xml:space="preserve"> de las funciones del empleo </w:t>
      </w:r>
      <w:r>
        <w:rPr>
          <w:rFonts w:cs="Arial"/>
          <w:szCs w:val="24"/>
        </w:rPr>
        <w:t>Director Técnico</w:t>
      </w:r>
      <w:r w:rsidRPr="005F54E8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009</w:t>
      </w:r>
      <w:r w:rsidRPr="005F54E8">
        <w:rPr>
          <w:rFonts w:cs="Arial"/>
          <w:szCs w:val="24"/>
        </w:rPr>
        <w:t xml:space="preserve"> Grado 0</w:t>
      </w:r>
      <w:r>
        <w:rPr>
          <w:rFonts w:cs="Arial"/>
          <w:szCs w:val="24"/>
        </w:rPr>
        <w:t>6</w:t>
      </w:r>
      <w:r w:rsidRPr="005F54E8">
        <w:rPr>
          <w:rFonts w:cs="Arial"/>
          <w:szCs w:val="24"/>
        </w:rPr>
        <w:t xml:space="preserve"> asignado a la </w:t>
      </w:r>
      <w:r>
        <w:rPr>
          <w:rFonts w:cs="Arial"/>
          <w:szCs w:val="24"/>
        </w:rPr>
        <w:t>Dirección de Defensa Judicial</w:t>
      </w:r>
      <w:r w:rsidRPr="005F54E8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al</w:t>
      </w:r>
      <w:r w:rsidRPr="005F54E8">
        <w:rPr>
          <w:rFonts w:cs="Arial"/>
          <w:szCs w:val="24"/>
        </w:rPr>
        <w:t xml:space="preserve"> servidor públic</w:t>
      </w:r>
      <w:r>
        <w:rPr>
          <w:rFonts w:cs="Arial"/>
          <w:szCs w:val="24"/>
        </w:rPr>
        <w:t>o</w:t>
      </w:r>
      <w:r w:rsidRPr="005F54E8"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>IVÁN CAMILO SEGURA SÁNCHEZ</w:t>
      </w:r>
      <w:r w:rsidRPr="005F54E8">
        <w:rPr>
          <w:rFonts w:cs="Arial"/>
          <w:szCs w:val="24"/>
        </w:rPr>
        <w:t>, identificad</w:t>
      </w:r>
      <w:r>
        <w:rPr>
          <w:rFonts w:cs="Arial"/>
          <w:szCs w:val="24"/>
        </w:rPr>
        <w:t>o</w:t>
      </w:r>
      <w:r w:rsidRPr="005F54E8">
        <w:rPr>
          <w:rFonts w:cs="Arial"/>
          <w:szCs w:val="24"/>
        </w:rPr>
        <w:t xml:space="preserve"> con la cédula de ciudadanía número </w:t>
      </w:r>
      <w:r>
        <w:rPr>
          <w:rFonts w:cs="Arial"/>
          <w:szCs w:val="24"/>
        </w:rPr>
        <w:t>80.548.925</w:t>
      </w:r>
      <w:r w:rsidRPr="005F54E8">
        <w:rPr>
          <w:rFonts w:cs="Arial"/>
          <w:szCs w:val="24"/>
        </w:rPr>
        <w:t xml:space="preserve">, quien desempeña el empleo </w:t>
      </w:r>
      <w:r>
        <w:rPr>
          <w:rFonts w:cs="Arial"/>
          <w:szCs w:val="24"/>
        </w:rPr>
        <w:t>Profesional Especializado</w:t>
      </w:r>
      <w:r w:rsidRPr="005F54E8">
        <w:rPr>
          <w:rFonts w:cs="Arial"/>
          <w:szCs w:val="24"/>
        </w:rPr>
        <w:t xml:space="preserve"> Código </w:t>
      </w:r>
      <w:r>
        <w:rPr>
          <w:rFonts w:cs="Arial"/>
          <w:szCs w:val="24"/>
        </w:rPr>
        <w:t>222</w:t>
      </w:r>
      <w:r w:rsidRPr="005F54E8">
        <w:rPr>
          <w:rFonts w:cs="Arial"/>
          <w:szCs w:val="24"/>
        </w:rPr>
        <w:t xml:space="preserve"> Grado </w:t>
      </w:r>
      <w:r>
        <w:rPr>
          <w:rFonts w:cs="Arial"/>
          <w:szCs w:val="24"/>
        </w:rPr>
        <w:t>24</w:t>
      </w:r>
      <w:r w:rsidRPr="005F54E8">
        <w:rPr>
          <w:rFonts w:cs="Arial"/>
          <w:szCs w:val="24"/>
        </w:rPr>
        <w:t xml:space="preserve"> asignado a la Dirección de </w:t>
      </w:r>
      <w:r>
        <w:rPr>
          <w:rFonts w:cs="Arial"/>
          <w:szCs w:val="24"/>
        </w:rPr>
        <w:t>Defensa Judicial</w:t>
      </w:r>
      <w:r w:rsidRPr="005F54E8">
        <w:rPr>
          <w:rFonts w:cs="Arial"/>
          <w:szCs w:val="24"/>
        </w:rPr>
        <w:t>, a partir d</w:t>
      </w:r>
      <w:r>
        <w:rPr>
          <w:rFonts w:cs="Arial"/>
          <w:szCs w:val="24"/>
        </w:rPr>
        <w:t>e</w:t>
      </w:r>
      <w:r w:rsidRPr="005F54E8">
        <w:rPr>
          <w:rFonts w:cs="Arial"/>
          <w:szCs w:val="24"/>
        </w:rPr>
        <w:t xml:space="preserve">l </w:t>
      </w:r>
      <w:r>
        <w:rPr>
          <w:rFonts w:cs="Arial"/>
          <w:szCs w:val="24"/>
        </w:rPr>
        <w:t>18 de junio</w:t>
      </w:r>
      <w:r w:rsidRPr="005F54E8">
        <w:rPr>
          <w:rFonts w:cs="Arial"/>
          <w:szCs w:val="24"/>
        </w:rPr>
        <w:t xml:space="preserve"> de 2024. </w:t>
      </w:r>
    </w:p>
    <w:p w:rsidR="0055727F" w:rsidP="0055727F">
      <w:pPr>
        <w:ind w:right="-260"/>
        <w:rPr>
          <w:rFonts w:cs="Arial"/>
          <w:szCs w:val="24"/>
        </w:rPr>
      </w:pPr>
    </w:p>
    <w:p w:rsidR="0055727F" w:rsidP="0055727F">
      <w:pPr>
        <w:ind w:right="-260"/>
      </w:pPr>
      <w:r>
        <w:rPr>
          <w:rFonts w:cs="Arial"/>
          <w:szCs w:val="24"/>
        </w:rPr>
        <w:t xml:space="preserve">Que, a través de la Resolución No. 1465 del 16 de septiembre de 2024, se prorrogó </w:t>
      </w:r>
      <w:r>
        <w:t xml:space="preserve">el encargo hasta por tres (3) meses y/o hasta cuando se provea el cargo en propiedad de las funciones del empleo Director Técnico Código 009 Grado 06 asignado a la Dirección de Defensa Judicial, a partir del 18 de septiembre de 2024, otorgado mediante la Resolución No. 0954 del 14 de junio de 2024, al servidor público </w:t>
      </w:r>
      <w:r w:rsidRPr="0055727F">
        <w:rPr>
          <w:b/>
        </w:rPr>
        <w:t>IVÁN CAMILO SEGURA SÁNCHEZ</w:t>
      </w:r>
      <w:r>
        <w:t>, identificado con la cédula de ciudadanía No. 80.548.925, quien desempeña el empleo Profesional Especializado Código 222 Grado 24, asignado a la Dirección de Defensa Judicial.</w:t>
      </w:r>
    </w:p>
    <w:p w:rsidR="0055727F" w:rsidRPr="005F54E8" w:rsidP="0055727F">
      <w:pPr>
        <w:ind w:right="-260"/>
        <w:rPr>
          <w:rFonts w:cs="Arial"/>
          <w:szCs w:val="24"/>
        </w:rPr>
      </w:pPr>
    </w:p>
    <w:p w:rsidR="00053FA2" w:rsidRPr="009D6880" w:rsidP="009D6880">
      <w:pPr>
        <w:ind w:right="22"/>
        <w:rPr>
          <w:rFonts w:ascii="Times New Roman" w:hAnsi="Times New Roman"/>
          <w:szCs w:val="24"/>
          <w:lang w:eastAsia="es-CO"/>
        </w:rPr>
      </w:pPr>
      <w:r w:rsidRPr="00053FA2">
        <w:rPr>
          <w:rFonts w:cs="Arial"/>
          <w:color w:val="000000"/>
          <w:szCs w:val="24"/>
          <w:lang w:eastAsia="es-CO"/>
        </w:rPr>
        <w:t>Que</w:t>
      </w:r>
      <w:r w:rsidR="009D6880">
        <w:rPr>
          <w:rFonts w:cs="Arial"/>
          <w:color w:val="000000"/>
          <w:szCs w:val="24"/>
          <w:lang w:eastAsia="es-CO"/>
        </w:rPr>
        <w:t>,</w:t>
      </w:r>
      <w:r w:rsidRPr="00053FA2">
        <w:rPr>
          <w:rFonts w:cs="Arial"/>
          <w:color w:val="000000"/>
          <w:szCs w:val="24"/>
          <w:lang w:eastAsia="es-CO"/>
        </w:rPr>
        <w:t xml:space="preserve"> </w:t>
      </w:r>
      <w:r w:rsidR="00C04887">
        <w:rPr>
          <w:rFonts w:cs="Arial"/>
          <w:color w:val="000000"/>
          <w:szCs w:val="24"/>
          <w:lang w:eastAsia="es-CO"/>
        </w:rPr>
        <w:t xml:space="preserve">teniendo en cuenta que, </w:t>
      </w:r>
      <w:r>
        <w:rPr>
          <w:rFonts w:cs="Arial"/>
          <w:color w:val="000000"/>
          <w:szCs w:val="24"/>
          <w:lang w:eastAsia="es-CO"/>
        </w:rPr>
        <w:t xml:space="preserve">a partir del </w:t>
      </w:r>
      <w:r w:rsidR="0055727F">
        <w:rPr>
          <w:rFonts w:cs="Arial"/>
          <w:color w:val="000000"/>
          <w:szCs w:val="24"/>
          <w:lang w:eastAsia="es-CO"/>
        </w:rPr>
        <w:t>04 de diciembre</w:t>
      </w:r>
      <w:r>
        <w:rPr>
          <w:rFonts w:cs="Arial"/>
          <w:color w:val="000000"/>
          <w:szCs w:val="24"/>
          <w:lang w:eastAsia="es-CO"/>
        </w:rPr>
        <w:t xml:space="preserve"> de 202</w:t>
      </w:r>
      <w:r w:rsidR="002C0E07">
        <w:rPr>
          <w:rFonts w:cs="Arial"/>
          <w:color w:val="000000"/>
          <w:szCs w:val="24"/>
          <w:lang w:eastAsia="es-CO"/>
        </w:rPr>
        <w:t>4</w:t>
      </w:r>
      <w:r>
        <w:rPr>
          <w:rFonts w:cs="Arial"/>
          <w:color w:val="000000"/>
          <w:szCs w:val="24"/>
          <w:lang w:eastAsia="es-CO"/>
        </w:rPr>
        <w:t>,</w:t>
      </w:r>
      <w:r w:rsidR="00A81F67">
        <w:rPr>
          <w:rFonts w:cs="Arial"/>
          <w:color w:val="000000"/>
          <w:szCs w:val="24"/>
          <w:lang w:eastAsia="es-CO"/>
        </w:rPr>
        <w:t xml:space="preserve"> </w:t>
      </w:r>
      <w:r w:rsidR="00C04887">
        <w:rPr>
          <w:rFonts w:cs="Arial"/>
          <w:color w:val="000000"/>
          <w:szCs w:val="24"/>
          <w:lang w:eastAsia="es-CO"/>
        </w:rPr>
        <w:t>el</w:t>
      </w:r>
      <w:r w:rsidRPr="00053FA2" w:rsidR="009D6880">
        <w:rPr>
          <w:rFonts w:cs="Arial"/>
          <w:color w:val="000000"/>
          <w:szCs w:val="24"/>
          <w:lang w:eastAsia="es-CO"/>
        </w:rPr>
        <w:t xml:space="preserve"> servidor públic</w:t>
      </w:r>
      <w:r w:rsidR="009D6880">
        <w:rPr>
          <w:rFonts w:cs="Arial"/>
          <w:color w:val="000000"/>
          <w:szCs w:val="24"/>
          <w:lang w:eastAsia="es-CO"/>
        </w:rPr>
        <w:t>o</w:t>
      </w:r>
      <w:r w:rsidRPr="00053FA2" w:rsidR="009D6880">
        <w:rPr>
          <w:rFonts w:cs="Arial"/>
          <w:color w:val="000000"/>
          <w:szCs w:val="24"/>
          <w:lang w:eastAsia="es-CO"/>
        </w:rPr>
        <w:t xml:space="preserve"> </w:t>
      </w:r>
      <w:r w:rsidRPr="0055727F" w:rsidR="0055727F">
        <w:rPr>
          <w:b/>
        </w:rPr>
        <w:t>IVÁN CAMILO SEGURA SÁNCHEZ</w:t>
      </w:r>
      <w:r w:rsidR="0055727F">
        <w:t xml:space="preserve">, identificado con la cédula de ciudadanía No. </w:t>
      </w:r>
      <w:r w:rsidR="0055727F">
        <w:t>80.548.925</w:t>
      </w:r>
      <w:r w:rsidR="00A81F67">
        <w:rPr>
          <w:rFonts w:cs="Arial"/>
          <w:color w:val="000000"/>
          <w:szCs w:val="24"/>
          <w:lang w:eastAsia="es-CO"/>
        </w:rPr>
        <w:t>,</w:t>
      </w:r>
      <w:r>
        <w:rPr>
          <w:rFonts w:cs="Arial"/>
          <w:color w:val="000000"/>
          <w:szCs w:val="24"/>
          <w:lang w:eastAsia="es-CO"/>
        </w:rPr>
        <w:t xml:space="preserve"> </w:t>
      </w:r>
      <w:r w:rsidR="00C04887">
        <w:rPr>
          <w:rFonts w:cs="Arial"/>
          <w:color w:val="000000"/>
          <w:szCs w:val="24"/>
          <w:lang w:eastAsia="es-CO"/>
        </w:rPr>
        <w:t>se posesiona en el empleo de Director Técnico Código</w:t>
      </w:r>
      <w:r w:rsidRPr="00C04887" w:rsidR="00C04887">
        <w:t xml:space="preserve"> </w:t>
      </w:r>
      <w:r w:rsidR="00C04887">
        <w:t>009 Grado 06 asignado a la Dirección de Defensa Judicial</w:t>
      </w:r>
      <w:r w:rsidR="00C04887">
        <w:t xml:space="preserve">, se hace necesario terminar el encargo efectuado al citado servidor a partir del 04 de diciembre de 2024. </w:t>
      </w:r>
      <w:r w:rsidR="00C04887">
        <w:rPr>
          <w:rFonts w:cs="Arial"/>
          <w:color w:val="000000"/>
          <w:szCs w:val="24"/>
          <w:lang w:eastAsia="es-CO"/>
        </w:rPr>
        <w:t xml:space="preserve"> </w:t>
      </w:r>
    </w:p>
    <w:p w:rsidR="00120764" w:rsidRPr="00120764" w:rsidP="00120764">
      <w:pPr>
        <w:rPr>
          <w:rFonts w:cs="Arial"/>
          <w:szCs w:val="24"/>
        </w:rPr>
      </w:pPr>
      <w:r w:rsidRPr="005F000B">
        <w:rPr>
          <w:rFonts w:cs="Arial"/>
        </w:rPr>
        <w:tab/>
      </w:r>
    </w:p>
    <w:p w:rsidR="00120764" w:rsidRPr="00120764" w:rsidP="00120764">
      <w:pPr>
        <w:rPr>
          <w:rFonts w:cs="Arial"/>
          <w:szCs w:val="24"/>
        </w:rPr>
      </w:pPr>
      <w:r w:rsidRPr="00120764">
        <w:rPr>
          <w:rFonts w:cs="Arial"/>
          <w:szCs w:val="24"/>
        </w:rPr>
        <w:t>En mérito de lo expuesto,</w:t>
      </w:r>
    </w:p>
    <w:p w:rsidR="00120764" w:rsidRPr="00120764" w:rsidP="00120764">
      <w:pPr>
        <w:tabs>
          <w:tab w:val="left" w:pos="3645"/>
        </w:tabs>
        <w:rPr>
          <w:rFonts w:cs="Arial"/>
          <w:szCs w:val="24"/>
        </w:rPr>
      </w:pPr>
      <w:r w:rsidRPr="00120764">
        <w:rPr>
          <w:rFonts w:cs="Arial"/>
          <w:szCs w:val="24"/>
        </w:rPr>
        <w:tab/>
      </w:r>
    </w:p>
    <w:p w:rsidR="00120764" w:rsidRPr="00120764" w:rsidP="00120764">
      <w:pPr>
        <w:ind w:left="120" w:right="120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RESUELVE</w:t>
      </w:r>
    </w:p>
    <w:p w:rsidR="00120764" w:rsidRPr="002C0E07" w:rsidP="00120764">
      <w:pPr>
        <w:pStyle w:val="BodyText"/>
        <w:tabs>
          <w:tab w:val="left" w:pos="2780"/>
        </w:tabs>
        <w:rPr>
          <w:rFonts w:ascii="Arial" w:hAnsi="Arial" w:cs="Arial"/>
        </w:rPr>
      </w:pPr>
      <w:r w:rsidRPr="002C0E07">
        <w:rPr>
          <w:rFonts w:ascii="Arial" w:hAnsi="Arial" w:cs="Arial"/>
        </w:rPr>
        <w:tab/>
      </w:r>
    </w:p>
    <w:p w:rsidR="00F27842" w:rsidP="00F27842">
      <w:pPr>
        <w:rPr>
          <w:rFonts w:cs="Arial"/>
        </w:rPr>
      </w:pPr>
      <w:r w:rsidRPr="002C0E07">
        <w:rPr>
          <w:rFonts w:cs="Arial"/>
          <w:b/>
        </w:rPr>
        <w:t xml:space="preserve">ARTÍCULO PRIMERO. - </w:t>
      </w:r>
      <w:r w:rsidRPr="002C0E07" w:rsidR="00A81F67">
        <w:rPr>
          <w:rFonts w:cs="Arial"/>
          <w:b/>
          <w:bCs/>
          <w:color w:val="000000"/>
        </w:rPr>
        <w:t xml:space="preserve"> TERMINAR </w:t>
      </w:r>
      <w:r w:rsidRPr="002C0E07" w:rsidR="00A81F67">
        <w:rPr>
          <w:rFonts w:cs="Arial"/>
          <w:color w:val="000000"/>
        </w:rPr>
        <w:t xml:space="preserve">a partir del </w:t>
      </w:r>
      <w:r w:rsidR="00C04887">
        <w:rPr>
          <w:rFonts w:cs="Arial"/>
          <w:color w:val="000000"/>
        </w:rPr>
        <w:t>04 de diciembre</w:t>
      </w:r>
      <w:r w:rsidRPr="002C0E07" w:rsidR="00A81F67">
        <w:rPr>
          <w:rFonts w:cs="Arial"/>
          <w:color w:val="000000"/>
        </w:rPr>
        <w:t xml:space="preserve"> </w:t>
      </w:r>
      <w:r w:rsidRPr="002C0E07" w:rsidR="00A81F67">
        <w:rPr>
          <w:rFonts w:cs="Arial"/>
          <w:color w:val="000000"/>
        </w:rPr>
        <w:t>de</w:t>
      </w:r>
      <w:r w:rsidRPr="002C0E07" w:rsidR="00A81F67">
        <w:rPr>
          <w:rFonts w:cs="Arial"/>
          <w:color w:val="000000"/>
        </w:rPr>
        <w:t xml:space="preserve"> 2024, el encargo de las funciones del empleo de </w:t>
      </w:r>
      <w:r w:rsidR="000447A6">
        <w:rPr>
          <w:rFonts w:cs="Arial"/>
        </w:rPr>
        <w:t>Director</w:t>
      </w:r>
      <w:r w:rsidR="00A77D4E">
        <w:rPr>
          <w:rFonts w:cs="Arial"/>
        </w:rPr>
        <w:t xml:space="preserve"> Técnico</w:t>
      </w:r>
      <w:r>
        <w:rPr>
          <w:rFonts w:cs="Arial"/>
        </w:rPr>
        <w:t xml:space="preserve"> </w:t>
      </w:r>
      <w:r>
        <w:t>Código 0</w:t>
      </w:r>
      <w:r w:rsidR="000447A6">
        <w:t>09</w:t>
      </w:r>
      <w:r>
        <w:t xml:space="preserve"> Grado 0</w:t>
      </w:r>
      <w:r w:rsidR="00A77D4E">
        <w:t>6</w:t>
      </w:r>
      <w:r w:rsidR="00C04887">
        <w:t>,</w:t>
      </w:r>
      <w:r>
        <w:t xml:space="preserve"> </w:t>
      </w:r>
      <w:r>
        <w:rPr>
          <w:rFonts w:cs="Arial"/>
        </w:rPr>
        <w:t xml:space="preserve">asignado a la </w:t>
      </w:r>
      <w:r w:rsidR="00C04887">
        <w:rPr>
          <w:rFonts w:cs="Arial"/>
        </w:rPr>
        <w:t>Dirección de Defensa Judicial</w:t>
      </w:r>
      <w:r>
        <w:rPr>
          <w:rFonts w:cs="Arial"/>
        </w:rPr>
        <w:t xml:space="preserve">, al servidor público </w:t>
      </w:r>
      <w:r w:rsidR="00C04887">
        <w:rPr>
          <w:rFonts w:cs="Arial"/>
          <w:b/>
          <w:szCs w:val="24"/>
        </w:rPr>
        <w:t>IVÁN CAMILO SEGURA SÁNCHEZ</w:t>
      </w:r>
      <w:r w:rsidRPr="005F54E8" w:rsidR="00C04887">
        <w:rPr>
          <w:rFonts w:cs="Arial"/>
          <w:szCs w:val="24"/>
        </w:rPr>
        <w:t>, identificad</w:t>
      </w:r>
      <w:r w:rsidR="00C04887">
        <w:rPr>
          <w:rFonts w:cs="Arial"/>
          <w:szCs w:val="24"/>
        </w:rPr>
        <w:t>o</w:t>
      </w:r>
      <w:r w:rsidRPr="005F54E8" w:rsidR="00C04887">
        <w:rPr>
          <w:rFonts w:cs="Arial"/>
          <w:szCs w:val="24"/>
        </w:rPr>
        <w:t xml:space="preserve"> con la cédula de ciudadanía número </w:t>
      </w:r>
      <w:r w:rsidR="00C04887">
        <w:rPr>
          <w:rFonts w:cs="Arial"/>
          <w:szCs w:val="24"/>
        </w:rPr>
        <w:t>80.548.925</w:t>
      </w:r>
      <w:r w:rsidRPr="005F54E8" w:rsidR="00C04887">
        <w:rPr>
          <w:rFonts w:cs="Arial"/>
          <w:szCs w:val="24"/>
        </w:rPr>
        <w:t xml:space="preserve">, quien desempeña el empleo </w:t>
      </w:r>
      <w:r w:rsidR="00C04887">
        <w:rPr>
          <w:rFonts w:cs="Arial"/>
          <w:szCs w:val="24"/>
        </w:rPr>
        <w:t>Profesional Especializado</w:t>
      </w:r>
      <w:r w:rsidRPr="005F54E8" w:rsidR="00C04887">
        <w:rPr>
          <w:rFonts w:cs="Arial"/>
          <w:szCs w:val="24"/>
        </w:rPr>
        <w:t xml:space="preserve"> Código </w:t>
      </w:r>
      <w:r w:rsidR="00C04887">
        <w:rPr>
          <w:rFonts w:cs="Arial"/>
          <w:szCs w:val="24"/>
        </w:rPr>
        <w:t>222</w:t>
      </w:r>
      <w:r w:rsidRPr="005F54E8" w:rsidR="00C04887">
        <w:rPr>
          <w:rFonts w:cs="Arial"/>
          <w:szCs w:val="24"/>
        </w:rPr>
        <w:t xml:space="preserve"> Grado </w:t>
      </w:r>
      <w:r w:rsidR="00C04887">
        <w:rPr>
          <w:rFonts w:cs="Arial"/>
          <w:szCs w:val="24"/>
        </w:rPr>
        <w:t>24</w:t>
      </w:r>
      <w:r w:rsidRPr="005F54E8" w:rsidR="00C04887">
        <w:rPr>
          <w:rFonts w:cs="Arial"/>
          <w:szCs w:val="24"/>
        </w:rPr>
        <w:t xml:space="preserve"> asignado a la Dirección de </w:t>
      </w:r>
      <w:r w:rsidR="00C04887">
        <w:rPr>
          <w:rFonts w:cs="Arial"/>
          <w:szCs w:val="24"/>
        </w:rPr>
        <w:t>Defensa Judicial</w:t>
      </w:r>
      <w:r w:rsidR="000447A6">
        <w:t>.</w:t>
      </w:r>
    </w:p>
    <w:p w:rsidR="00115B6E" w:rsidRPr="00FD7190" w:rsidP="00F27842">
      <w:pPr>
        <w:pStyle w:val="NormalWeb"/>
        <w:spacing w:before="0" w:beforeAutospacing="0" w:after="0" w:afterAutospacing="0"/>
        <w:ind w:right="22"/>
        <w:jc w:val="both"/>
        <w:rPr>
          <w:rFonts w:cs="Arial"/>
          <w:b/>
        </w:rPr>
      </w:pPr>
    </w:p>
    <w:p w:rsidR="00115B6E" w:rsidRPr="00792A7F" w:rsidP="00115B6E">
      <w:pPr>
        <w:rPr>
          <w:rFonts w:cs="Arial"/>
          <w:bCs/>
        </w:rPr>
      </w:pPr>
      <w:r>
        <w:rPr>
          <w:rFonts w:cs="Arial"/>
          <w:b/>
        </w:rPr>
        <w:t>ARTÍCULO SEGUNDO</w:t>
      </w:r>
      <w:r w:rsidRPr="00792A7F">
        <w:rPr>
          <w:rFonts w:cs="Arial"/>
          <w:b/>
        </w:rPr>
        <w:t xml:space="preserve">. - </w:t>
      </w:r>
      <w:r w:rsidRPr="00792A7F">
        <w:rPr>
          <w:rFonts w:cs="Arial"/>
          <w:bCs/>
        </w:rPr>
        <w:t>La presente resolución rige a partir del día siguiente de su comunicación.</w:t>
      </w:r>
    </w:p>
    <w:p w:rsidR="00923146" w:rsidRPr="00115B6E" w:rsidP="00B129DB">
      <w:pPr>
        <w:rPr>
          <w:rFonts w:cs="Arial"/>
          <w:szCs w:val="24"/>
        </w:rPr>
      </w:pPr>
    </w:p>
    <w:p w:rsidR="00120764" w:rsidRPr="006A6AA3" w:rsidP="00115B6E">
      <w:pPr>
        <w:pStyle w:val="Heading2"/>
        <w:suppressAutoHyphens/>
        <w:spacing w:before="0" w:after="0"/>
        <w:jc w:val="left"/>
        <w:rPr>
          <w:rFonts w:ascii="Arial" w:hAnsi="Arial" w:cs="Arial"/>
          <w:i w:val="0"/>
          <w:sz w:val="24"/>
          <w:szCs w:val="24"/>
        </w:rPr>
      </w:pPr>
      <w:r w:rsidRPr="006A6AA3">
        <w:rPr>
          <w:i w:val="0"/>
        </w:rPr>
        <w:t>COMUNÍQUESE Y CÚMPLASE.</w:t>
      </w:r>
    </w:p>
    <w:p w:rsidR="00120764" w:rsidRPr="00120764" w:rsidP="00120764">
      <w:pPr>
        <w:ind w:right="120"/>
        <w:rPr>
          <w:rFonts w:cs="Arial"/>
          <w:szCs w:val="24"/>
        </w:rPr>
      </w:pPr>
    </w:p>
    <w:p w:rsidR="00120764" w:rsidRPr="006A6AA3" w:rsidP="006A6AA3">
      <w:pPr>
        <w:ind w:right="120"/>
        <w:rPr>
          <w:rFonts w:cs="Arial"/>
          <w:szCs w:val="24"/>
        </w:rPr>
      </w:pPr>
      <w:r w:rsidRPr="00120764">
        <w:rPr>
          <w:rFonts w:cs="Arial"/>
          <w:szCs w:val="24"/>
        </w:rPr>
        <w:t>Dada en Bogotá D.C</w:t>
      </w:r>
      <w:r>
        <w:rPr>
          <w:rFonts w:cs="Arial"/>
          <w:szCs w:val="24"/>
        </w:rPr>
        <w:t>. a los</w:t>
      </w:r>
    </w:p>
    <w:p w:rsidR="00120764" w:rsidRPr="004830A3" w:rsidP="00B129DB">
      <w:pPr>
        <w:rPr>
          <w:rFonts w:cs="Arial"/>
          <w:sz w:val="22"/>
          <w:szCs w:val="22"/>
          <w:lang w:val="es-ES"/>
        </w:rPr>
      </w:pPr>
    </w:p>
    <w:p w:rsidR="00A16E63" w:rsidRPr="004830A3" w:rsidP="00B129DB">
      <w:pPr>
        <w:rPr>
          <w:rFonts w:cs="Arial"/>
          <w:sz w:val="22"/>
          <w:szCs w:val="22"/>
          <w:lang w:val="es-ES"/>
        </w:rPr>
      </w:pPr>
    </w:p>
    <w:p w:rsidR="00523173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E07077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BA0F8F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5F4F31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1455BA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B77CBE" w:rsidP="00523173">
      <w:pPr>
        <w:rPr>
          <w:rFonts w:cs="Arial"/>
          <w:sz w:val="22"/>
          <w:szCs w:val="22"/>
          <w:lang w:val="es-ES"/>
        </w:rPr>
      </w:pPr>
    </w:p>
    <w:p w:rsidR="00120764" w:rsidP="00523173">
      <w:pPr>
        <w:rPr>
          <w:rFonts w:cs="Arial"/>
          <w:sz w:val="22"/>
          <w:szCs w:val="22"/>
          <w:lang w:val="es-ES"/>
        </w:rPr>
      </w:pPr>
    </w:p>
    <w:p w:rsidR="00120764" w:rsidP="00523173">
      <w:pPr>
        <w:rPr>
          <w:rFonts w:cs="Arial"/>
          <w:sz w:val="22"/>
          <w:szCs w:val="22"/>
          <w:lang w:val="es-ES"/>
        </w:rPr>
      </w:pPr>
    </w:p>
    <w:p w:rsidR="00115B6E" w:rsidRPr="00792A7F" w:rsidP="00115B6E">
      <w:pPr>
        <w:ind w:right="-160"/>
        <w:rPr>
          <w:rFonts w:cs="Arial"/>
          <w:sz w:val="18"/>
          <w:szCs w:val="18"/>
        </w:rPr>
      </w:pPr>
      <w:r w:rsidRPr="00792A7F">
        <w:rPr>
          <w:rFonts w:cs="Arial"/>
          <w:sz w:val="18"/>
          <w:szCs w:val="18"/>
        </w:rPr>
        <w:t xml:space="preserve">Revisó y aprobó: </w:t>
      </w:r>
      <w:r w:rsidR="00C04887">
        <w:rPr>
          <w:rFonts w:cs="Arial"/>
          <w:sz w:val="18"/>
          <w:szCs w:val="18"/>
        </w:rPr>
        <w:t xml:space="preserve">Mónica </w:t>
      </w:r>
      <w:r w:rsidR="00C04887">
        <w:rPr>
          <w:rFonts w:cs="Arial"/>
          <w:sz w:val="18"/>
          <w:szCs w:val="18"/>
        </w:rPr>
        <w:t>Steffany</w:t>
      </w:r>
      <w:r w:rsidR="00C04887">
        <w:rPr>
          <w:rFonts w:cs="Arial"/>
          <w:sz w:val="18"/>
          <w:szCs w:val="18"/>
        </w:rPr>
        <w:t xml:space="preserve"> Consuegra </w:t>
      </w:r>
      <w:r w:rsidR="00C04887">
        <w:rPr>
          <w:rFonts w:cs="Arial"/>
          <w:sz w:val="18"/>
          <w:szCs w:val="18"/>
        </w:rPr>
        <w:t>Avendaño</w:t>
      </w:r>
      <w:r w:rsidR="00BA1F81">
        <w:rPr>
          <w:rFonts w:cs="Arial"/>
          <w:sz w:val="18"/>
          <w:szCs w:val="18"/>
        </w:rPr>
        <w:t xml:space="preserve"> </w:t>
      </w:r>
      <w:r w:rsidRPr="00792A7F">
        <w:rPr>
          <w:rFonts w:cs="Arial"/>
          <w:sz w:val="18"/>
          <w:szCs w:val="18"/>
        </w:rPr>
        <w:t xml:space="preserve"> -</w:t>
      </w:r>
      <w:r w:rsidRPr="00792A7F">
        <w:rPr>
          <w:rFonts w:cs="Arial"/>
          <w:sz w:val="18"/>
          <w:szCs w:val="18"/>
        </w:rPr>
        <w:t xml:space="preserve">Directora de </w:t>
      </w:r>
      <w:r>
        <w:rPr>
          <w:rFonts w:cs="Arial"/>
          <w:sz w:val="18"/>
          <w:szCs w:val="18"/>
        </w:rPr>
        <w:t>Talento</w:t>
      </w:r>
      <w:r w:rsidRPr="00792A7F">
        <w:rPr>
          <w:rFonts w:cs="Arial"/>
          <w:sz w:val="18"/>
          <w:szCs w:val="18"/>
        </w:rPr>
        <w:t xml:space="preserve"> Human</w:t>
      </w:r>
      <w:r w:rsidR="00C04887">
        <w:rPr>
          <w:rFonts w:cs="Arial"/>
          <w:sz w:val="18"/>
          <w:szCs w:val="18"/>
        </w:rPr>
        <w:t>o</w:t>
      </w:r>
    </w:p>
    <w:p w:rsidR="00523173" w:rsidRPr="004830A3" w:rsidP="006A6AA3">
      <w:pPr>
        <w:ind w:right="-160"/>
        <w:rPr>
          <w:rFonts w:cs="Arial"/>
          <w:sz w:val="22"/>
          <w:szCs w:val="22"/>
          <w:lang w:val="es-ES"/>
        </w:rPr>
      </w:pPr>
      <w:r w:rsidRPr="00792A7F">
        <w:rPr>
          <w:rFonts w:cs="Arial"/>
          <w:sz w:val="18"/>
          <w:szCs w:val="18"/>
        </w:rPr>
        <w:t xml:space="preserve">Proyectó: </w:t>
      </w:r>
      <w:r w:rsidRPr="00792A7F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 -</w:t>
      </w:r>
      <w:r w:rsidRPr="00792A7F">
        <w:rPr>
          <w:rFonts w:cs="Arial"/>
          <w:sz w:val="18"/>
          <w:szCs w:val="18"/>
        </w:rPr>
        <w:t xml:space="preserve"> Profesional Especializado       </w:t>
      </w: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30EB4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930EB4" w:rsidP="00930EB4">
    <w:pPr>
      <w:pStyle w:val="Footer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2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3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930EB4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930EB4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930EB4" w:rsidRPr="009E29D1" w:rsidP="00930EB4">
    <w:pPr>
      <w:pStyle w:val="Footer"/>
      <w:rPr>
        <w:sz w:val="14"/>
        <w:szCs w:val="14"/>
      </w:rPr>
    </w:pPr>
  </w:p>
  <w:p w:rsidR="00930EB4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930EB4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930EB4" w:rsidRPr="009E29D1" w:rsidP="00930EB4">
    <w:pPr>
      <w:pStyle w:val="Footer"/>
      <w:rPr>
        <w:sz w:val="14"/>
        <w:szCs w:val="14"/>
      </w:rPr>
    </w:pPr>
  </w:p>
  <w:p w:rsidR="00930EB4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930EB4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 w:rsidR="00CD3489">
      <w:rPr>
        <w:rStyle w:val="Hyperlink"/>
        <w:b/>
        <w:sz w:val="14"/>
        <w:szCs w:val="14"/>
      </w:rPr>
      <w:t>www.sdp.gov.co</w:t>
    </w:r>
    <w:r>
      <w:fldChar w:fldCharType="end"/>
    </w:r>
    <w:r w:rsidRPr="009E29D1" w:rsidR="00CD3489">
      <w:rPr>
        <w:b/>
        <w:sz w:val="14"/>
        <w:szCs w:val="14"/>
      </w:rPr>
      <w:softHyphen/>
    </w:r>
  </w:p>
  <w:p w:rsidR="00930EB4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930EB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930EB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E600A5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 w:rsidR="00C04887"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 w:rsidR="00C04887"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D62125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D62125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D62125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2452733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2024-12-04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D62125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D62125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D62125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FA208F" w:rsidRPr="00FA208F" w:rsidP="00674FB4">
    <w:pPr>
      <w:pStyle w:val="Header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053FA2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84E3-DE42-4440-A772-89895ED8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Equipo</cp:lastModifiedBy>
  <cp:revision>3</cp:revision>
  <cp:lastPrinted>2010-09-29T14:18:00Z</cp:lastPrinted>
  <dcterms:created xsi:type="dcterms:W3CDTF">2024-12-04T15:29:00Z</dcterms:created>
  <dcterms:modified xsi:type="dcterms:W3CDTF">2024-12-04T15:35:00Z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